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A1FE2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A1FE2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A1FE2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A1FE2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1A1109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7A1FE2" w:rsidRPr="00F530D3" w:rsidRDefault="007A1FE2" w:rsidP="007A1FE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HYPERLINK "</w:instrText>
      </w:r>
      <w:r w:rsidRPr="00F530D3">
        <w:rPr>
          <w:rFonts w:ascii="Calibri" w:hAnsi="Calibri" w:cs="Calibri"/>
        </w:rPr>
        <w:instrText>https://dpi-declaration.sante.gouv.fr/dpi-webapp/app/candidature/index/gt-precarite-demploi-et-sante-4400</w:instrText>
      </w:r>
    </w:p>
    <w:p w:rsidR="007A1FE2" w:rsidRPr="008F2600" w:rsidRDefault="007A1FE2" w:rsidP="007A1FE2">
      <w:pPr>
        <w:jc w:val="both"/>
        <w:rPr>
          <w:rStyle w:val="Lienhypertexte"/>
          <w:rFonts w:ascii="Calibri" w:hAnsi="Calibri" w:cs="Calibri"/>
        </w:rPr>
      </w:pPr>
      <w:r>
        <w:rPr>
          <w:rFonts w:ascii="Calibri" w:hAnsi="Calibri" w:cs="Calibri"/>
        </w:rPr>
        <w:instrText xml:space="preserve">" </w:instrText>
      </w:r>
      <w:r>
        <w:rPr>
          <w:rFonts w:ascii="Calibri" w:hAnsi="Calibri" w:cs="Calibri"/>
        </w:rPr>
        <w:fldChar w:fldCharType="separate"/>
      </w:r>
      <w:r w:rsidRPr="008F2600">
        <w:rPr>
          <w:rStyle w:val="Lienhypertexte"/>
          <w:rFonts w:ascii="Calibri" w:hAnsi="Calibri" w:cs="Calibri"/>
        </w:rPr>
        <w:t>https://dpi-declaration.sante.gouv.fr/dpi-webapp/app/candidature/index/gt-precarite-demploi-et-sante-4400</w:t>
      </w:r>
    </w:p>
    <w:p w:rsidR="00EF7D9F" w:rsidRPr="00DD4B45" w:rsidRDefault="007A1FE2" w:rsidP="007A1FE2">
      <w:pPr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</w:rPr>
        <w:fldChar w:fldCharType="end"/>
      </w: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EF7D9F" w:rsidRPr="00D267A4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candidatures.gt-precaritedemploi@anses.fr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514852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514852">
      <w:rPr>
        <w:rFonts w:ascii="Calibri" w:hAnsi="Calibri" w:cs="Calibri"/>
        <w:b/>
        <w:color w:val="000000" w:themeColor="text1"/>
        <w:sz w:val="24"/>
        <w:szCs w:val="24"/>
      </w:rPr>
      <w:t>Groupe de travail (GT)</w:t>
    </w:r>
  </w:p>
  <w:p w:rsidR="00F6367A" w:rsidRPr="00F82199" w:rsidRDefault="00514852" w:rsidP="00F84CE5">
    <w:pPr>
      <w:tabs>
        <w:tab w:val="right" w:leader="dot" w:pos="3969"/>
        <w:tab w:val="left" w:pos="4320"/>
      </w:tabs>
      <w:ind w:left="1418" w:right="-1413"/>
      <w:jc w:val="center"/>
      <w:rPr>
        <w:rFonts w:asciiTheme="minorHAnsi" w:hAnsiTheme="minorHAnsi" w:cstheme="minorHAnsi"/>
        <w:b/>
        <w:sz w:val="24"/>
        <w:szCs w:val="24"/>
      </w:rPr>
    </w:pPr>
    <w:r w:rsidRPr="00F82199">
      <w:rPr>
        <w:rFonts w:asciiTheme="minorHAnsi" w:hAnsiTheme="minorHAnsi" w:cstheme="minorHAnsi"/>
        <w:b/>
        <w:sz w:val="24"/>
        <w:szCs w:val="24"/>
      </w:rPr>
      <w:t>« </w:t>
    </w:r>
    <w:r w:rsidR="00ED5A23" w:rsidRPr="00F82199">
      <w:rPr>
        <w:rFonts w:asciiTheme="minorHAnsi" w:hAnsiTheme="minorHAnsi" w:cstheme="minorHAnsi"/>
        <w:b/>
        <w:sz w:val="24"/>
        <w:szCs w:val="24"/>
      </w:rPr>
      <w:t xml:space="preserve">Etat des connaissances sur les effets sanitaires liés à la précarité d’emploi </w:t>
    </w:r>
    <w:r w:rsidRPr="00F82199">
      <w:rPr>
        <w:rFonts w:asciiTheme="minorHAnsi" w:hAnsiTheme="minorHAnsi" w:cstheme="minorHAnsi"/>
        <w:b/>
        <w:sz w:val="24"/>
        <w:szCs w:val="24"/>
      </w:rPr>
      <w:t>»</w:t>
    </w:r>
  </w:p>
  <w:p w:rsidR="00514852" w:rsidRPr="00F82199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wIG1mfxDmKAaiWYIWNHI/hip537ac9mv7L42C6bW8oXWzEae7WNqpsEzdJw5Zp2PF9rkaqBJXBcO9b5WZZ8Ew==" w:salt="wzIG42OfRJqFLGrFk8+M0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521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1928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1FE2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D5A23"/>
    <w:rsid w:val="00EE3872"/>
    <w:rsid w:val="00EE55B4"/>
    <w:rsid w:val="00EF3E6A"/>
    <w:rsid w:val="00EF7D9F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2199"/>
    <w:rsid w:val="00F83835"/>
    <w:rsid w:val="00F84B25"/>
    <w:rsid w:val="00F84CE5"/>
    <w:rsid w:val="00F92FD8"/>
    <w:rsid w:val="00F936F9"/>
    <w:rsid w:val="00F95FDF"/>
    <w:rsid w:val="00FA11A8"/>
    <w:rsid w:val="00FB6BBE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4E08FE4D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recaritedemploi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654D-7A24-4A93-A693-E3DC466C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2070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BOURDEAUX Isabelle</cp:lastModifiedBy>
  <cp:revision>2</cp:revision>
  <cp:lastPrinted>2023-02-10T08:33:00Z</cp:lastPrinted>
  <dcterms:created xsi:type="dcterms:W3CDTF">2024-07-30T06:14:00Z</dcterms:created>
  <dcterms:modified xsi:type="dcterms:W3CDTF">2024-07-30T06:14:00Z</dcterms:modified>
</cp:coreProperties>
</file>